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HOMEMADE GRAHAM CRACKERS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15-20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#baking #snack #homemade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4v9_yp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'112g unbleached all-purpose flour, plus more for dusting'}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'211g whole wheat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'54g firmly packed dark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fine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baking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'1½ tsp ground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egg'}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'50ml whole milk, plus more if needed'}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'80g honey'}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'45ml neutral-tasting oil or extra virgin olive oil'}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large bowl, combine the all-purpose flour, whole wheat flour, brown sugar, sea salt, baking powder, and cinnamon. In a separate bowl, whisk together the egg, milk, honey, and oil. Gradually add the wet mixture to the dry ingredients, stirring until a dough forms. Knead the dough on an unfloured surface until smooth, adding a splash of milk if necessary.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Wrap the dough in plastic wrap and refrigerate for 30 minutes to 1 hour. Preheat the oven to 180°C (350°F (175°C)). Roll the chilled dough on a lightly floured surface to a thickness of about 3mm. Cut into desired shapes and place on a parchment-lined baking sheet. Poke holes in the dough with a fork. Bake for 15 to 20 minutes until the crackers are dry and lightly browned.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Allow the crackers to cool completely on a wire rack, where they will become crisp. Store in an airtight container at room temperature for up to one week.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Ensure the dough is well-kneaded and smooth before chilling to achieve the best texture in the final crackers.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